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2D" w:rsidRPr="0035747C" w:rsidRDefault="00D45E2D" w:rsidP="00357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D45E2D" w:rsidRDefault="00D45E2D" w:rsidP="0035747C">
      <w:pPr>
        <w:jc w:val="center"/>
      </w:pPr>
      <w:r w:rsidRPr="00513BE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5" o:title=""/>
          </v:shape>
        </w:pict>
      </w:r>
    </w:p>
    <w:p w:rsidR="00D45E2D" w:rsidRPr="0035747C" w:rsidRDefault="00D45E2D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D45E2D" w:rsidRPr="0035747C" w:rsidRDefault="00D45E2D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 РАЙОНА </w:t>
      </w:r>
    </w:p>
    <w:p w:rsidR="00D45E2D" w:rsidRPr="00C014EF" w:rsidRDefault="00D45E2D" w:rsidP="0035747C">
      <w:pPr>
        <w:pStyle w:val="Caption"/>
        <w:rPr>
          <w:rFonts w:ascii="Times New Roman" w:hAnsi="Times New Roman" w:cs="Times New Roman"/>
          <w:b/>
          <w:bCs/>
          <w:sz w:val="36"/>
          <w:szCs w:val="36"/>
        </w:rPr>
      </w:pPr>
      <w:r w:rsidRPr="00C014EF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D45E2D" w:rsidRPr="0035747C" w:rsidRDefault="00D45E2D" w:rsidP="0035747C">
      <w:pPr>
        <w:jc w:val="center"/>
        <w:rPr>
          <w:rFonts w:ascii="Times New Roman" w:hAnsi="Times New Roman" w:cs="Times New Roman"/>
        </w:rPr>
      </w:pPr>
    </w:p>
    <w:p w:rsidR="00D45E2D" w:rsidRPr="0035747C" w:rsidRDefault="00D45E2D" w:rsidP="0035747C">
      <w:pPr>
        <w:jc w:val="center"/>
        <w:rPr>
          <w:rFonts w:ascii="Times New Roman" w:hAnsi="Times New Roman" w:cs="Times New Roman"/>
        </w:rPr>
      </w:pPr>
    </w:p>
    <w:p w:rsidR="00D45E2D" w:rsidRPr="0035747C" w:rsidRDefault="00D45E2D" w:rsidP="0035747C">
      <w:pPr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11.03. 2016 </w:t>
      </w:r>
      <w:r w:rsidRPr="0035747C">
        <w:rPr>
          <w:rFonts w:ascii="Times New Roman" w:hAnsi="Times New Roman" w:cs="Times New Roman"/>
        </w:rPr>
        <w:t xml:space="preserve">  </w:t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  <w:t xml:space="preserve">                                                 № </w:t>
      </w:r>
      <w:r>
        <w:rPr>
          <w:rFonts w:ascii="Times New Roman" w:hAnsi="Times New Roman" w:cs="Times New Roman"/>
        </w:rPr>
        <w:t xml:space="preserve"> 82  </w:t>
      </w:r>
    </w:p>
    <w:p w:rsidR="00D45E2D" w:rsidRPr="0035747C" w:rsidRDefault="00D45E2D" w:rsidP="0035747C">
      <w:pP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>станица Ладожская</w:t>
      </w:r>
    </w:p>
    <w:p w:rsidR="00D45E2D" w:rsidRPr="0035747C" w:rsidRDefault="00D45E2D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постановление администрации Ладожского сельского поселения Усть-Лабинского района от 09 декабря 2015 года             № 282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>утверждении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жилищных условий семей, имеющих трех и более детей, в том числе создание инженерной инфраструктуры на земельных участках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 Ладожского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района» на 2016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D45E2D" w:rsidRPr="0035747C" w:rsidRDefault="00D45E2D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полномочий в обеспечении  инженерной инфра</w:t>
      </w:r>
      <w:r w:rsidRPr="0035747C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47C">
        <w:rPr>
          <w:rFonts w:ascii="Times New Roman" w:hAnsi="Times New Roman" w:cs="Times New Roman"/>
          <w:sz w:val="28"/>
          <w:szCs w:val="28"/>
        </w:rPr>
        <w:t>земельных участков семей имеющих трех и более детей, руководствуясь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16 июля 2013 года (в новой редакции), «Об основанных регулирований земельных отношений в Краснодарском крае», 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от 6 октября 2003 года «Об общих принципах организации местного самоуправления в РФ, выполнение Указа Президента Российской Федерации от 7 мая 2012 года № 600 «О мерах по обеспечению граждан</w:t>
      </w:r>
      <w:r w:rsidRPr="0004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 качества жилищно-коммунальных услуг» по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Ладожскому сельскому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ю  Усть-Лабинского района и на основании решения Совета Ладожского сельского поселения Усть-Лабинского района от                    10 марта 2016 года № 2  протокол № 22</w:t>
      </w:r>
      <w:r w:rsidRPr="0035747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45E2D" w:rsidRPr="0035747C" w:rsidRDefault="00D45E2D" w:rsidP="00044FC4">
      <w:pPr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5747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044FC4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семей, имеющих трех и более детей, в том </w:t>
      </w:r>
      <w:r>
        <w:rPr>
          <w:rFonts w:ascii="Times New Roman" w:hAnsi="Times New Roman" w:cs="Times New Roman"/>
          <w:sz w:val="28"/>
          <w:szCs w:val="28"/>
        </w:rPr>
        <w:t>числе создание инженерной инфра</w:t>
      </w:r>
      <w:r w:rsidRPr="00044FC4">
        <w:rPr>
          <w:rFonts w:ascii="Times New Roman" w:hAnsi="Times New Roman" w:cs="Times New Roman"/>
          <w:sz w:val="28"/>
          <w:szCs w:val="28"/>
        </w:rPr>
        <w:t>структуры на земельных участках  Ладожс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Усть-Лабинского района» на 2016</w:t>
      </w:r>
      <w:r w:rsidRPr="00044F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47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5E2D" w:rsidRPr="0035747C" w:rsidRDefault="00D45E2D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2.Финансирование программы осуществлять в пределах средств, предусмотренных  ресурсным  обеспечением  мероприятий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D45E2D" w:rsidRPr="0035747C" w:rsidRDefault="00D45E2D" w:rsidP="003574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 xml:space="preserve"> 3. Общему отделу администрации Ладожского сельского поселения Усть-Лабинского района (Е.Н. Тунгатова) обнародовать настоящее постановление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интернет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2D" w:rsidRPr="0035747C" w:rsidRDefault="00D45E2D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4. Контроль за выполнением настоящего постановления возложить на заместителя главы Ладожского сельского поселения Усть-Лабинского района В.В. Титаренко.</w:t>
      </w:r>
    </w:p>
    <w:p w:rsidR="00D45E2D" w:rsidRPr="0035747C" w:rsidRDefault="00D45E2D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D45E2D" w:rsidRPr="0035747C" w:rsidRDefault="00D45E2D" w:rsidP="0035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Pr="0035747C" w:rsidRDefault="00D45E2D" w:rsidP="006D5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45E2D" w:rsidRPr="0035747C" w:rsidRDefault="00D45E2D" w:rsidP="00357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Ладожского сельского поселения </w:t>
      </w:r>
    </w:p>
    <w:p w:rsidR="00D45E2D" w:rsidRPr="0035747C" w:rsidRDefault="00D45E2D" w:rsidP="00357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Т.М.Марчук</w:t>
      </w:r>
      <w:r w:rsidRPr="003574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D45E2D" w:rsidRPr="0035747C" w:rsidRDefault="00D45E2D" w:rsidP="0035747C">
      <w:pPr>
        <w:jc w:val="center"/>
        <w:rPr>
          <w:rFonts w:ascii="Times New Roman" w:hAnsi="Times New Roman" w:cs="Times New Roman"/>
          <w:b/>
          <w:bCs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ab/>
      </w:r>
      <w:r w:rsidRPr="0035747C">
        <w:rPr>
          <w:rFonts w:ascii="Times New Roman" w:hAnsi="Times New Roman" w:cs="Times New Roman"/>
          <w:sz w:val="28"/>
          <w:szCs w:val="28"/>
        </w:rPr>
        <w:tab/>
      </w: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                                                                                            </w:t>
      </w: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Ладожского </w:t>
      </w:r>
    </w:p>
    <w:p w:rsidR="00D45E2D" w:rsidRDefault="00D45E2D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11.03.2016г. № 82</w:t>
      </w: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«Улучшение жилищных условий семей, имеющих трех и более детей, в том числе создание инженерной инфраструктуры на земельных   участках Ладожского сельского поселения Усть-Лабинского района» на 2016 год</w:t>
      </w:r>
    </w:p>
    <w:p w:rsidR="00D45E2D" w:rsidRDefault="00D45E2D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5E2D" w:rsidRDefault="00D45E2D" w:rsidP="0032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45E2D" w:rsidRDefault="00D45E2D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инженерной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земельных</w:t>
            </w:r>
          </w:p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предоставляемых бесплатно для индивидуального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имеющих трех и более детей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на территории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Ладожского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Обеспечение для разработки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131, 607-610 гражданского кодекса РФ</w:t>
            </w:r>
          </w:p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11.22.25.28.29 Земельного кодекса РФ</w:t>
            </w:r>
          </w:p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11,14.1, 14.2 Закона К.К от 5.11.2002 г. № 532-КЗ «Об основных регулирования земельных отношений в Краснодарском крае (с изменениями и дополнениями)</w:t>
            </w:r>
          </w:p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Законом КК от 16.07.2013г. № 2772-КЗ ст. 14.1 изложена в новой редакции ФЗ от 06.10.2003г. № 131-ФЗ «Об общих принципах организации местного самоуправления в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 по Ладожскому  сельскому поселению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 и повышение качества жилищно-коммунальных услуг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направленной на улучшение качества жизни многодетным семьям</w:t>
            </w:r>
          </w:p>
        </w:tc>
      </w:tr>
      <w:tr w:rsidR="00D45E2D" w:rsidRPr="008A2FA1">
        <w:trPr>
          <w:trHeight w:val="313"/>
        </w:trPr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предоставление бесплатно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многодетным семьям с обеспечением инженерной инфраструктуры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45E2D" w:rsidRPr="008A2FA1">
        <w:tc>
          <w:tcPr>
            <w:tcW w:w="2660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11" w:type="dxa"/>
          </w:tcPr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Ладожског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2016г. – 246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D45E2D" w:rsidRPr="008A2FA1" w:rsidRDefault="00D45E2D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E2D" w:rsidRDefault="00D45E2D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Система программных мероприятий</w:t>
      </w:r>
    </w:p>
    <w:p w:rsidR="00D45E2D" w:rsidRDefault="00D45E2D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 (схема земельных участков, проекты межевания земельных участков, комплекс кадастровых работ по формированию земельных участков.</w:t>
      </w:r>
    </w:p>
    <w:p w:rsidR="00D45E2D" w:rsidRDefault="00D45E2D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разработки ПСД на строительство инженерной  инфраструктуры, в т.ч. топосъемка и изготовление ПСД на устройство дороги с твердым покрытием (ПГС)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4906">
        <w:rPr>
          <w:rFonts w:ascii="Times New Roman" w:hAnsi="Times New Roman" w:cs="Times New Roman"/>
          <w:sz w:val="28"/>
          <w:szCs w:val="28"/>
        </w:rPr>
        <w:t xml:space="preserve">-700 </w:t>
      </w:r>
      <w:r>
        <w:rPr>
          <w:rFonts w:ascii="Times New Roman" w:hAnsi="Times New Roman" w:cs="Times New Roman"/>
          <w:sz w:val="28"/>
          <w:szCs w:val="28"/>
        </w:rPr>
        <w:t xml:space="preserve">п/м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6636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D45E2D" w:rsidRDefault="00D45E2D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Топосъемка и изготовление ПСД по энергообеспечению строительства ЛЭП 0,4Вт,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-700 п/м и устройство ТП 10/04 – 1 ед 160 кВт.</w:t>
      </w:r>
    </w:p>
    <w:p w:rsidR="00D45E2D" w:rsidRDefault="00D45E2D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ПСД по водоснабжению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6636">
        <w:rPr>
          <w:rFonts w:ascii="Times New Roman" w:hAnsi="Times New Roman" w:cs="Times New Roman"/>
          <w:sz w:val="28"/>
          <w:szCs w:val="28"/>
        </w:rPr>
        <w:t xml:space="preserve">-1500 </w:t>
      </w:r>
      <w:r>
        <w:rPr>
          <w:rFonts w:ascii="Times New Roman" w:hAnsi="Times New Roman" w:cs="Times New Roman"/>
          <w:sz w:val="28"/>
          <w:szCs w:val="28"/>
        </w:rPr>
        <w:t xml:space="preserve">п/м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 w:cs="Times New Roman"/>
            <w:sz w:val="28"/>
            <w:szCs w:val="28"/>
          </w:rPr>
          <w:t>100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труба полиэтиленовая жилого массива .</w:t>
      </w:r>
    </w:p>
    <w:p w:rsidR="00D45E2D" w:rsidRDefault="00D45E2D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ПСД по газификации жилого массива 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проведения государственной экспертизы проектной документации на строительство инженерной. 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 утверждение нормативного акта об утверждении ПСД.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в управление архитектуры и градостроительства полос отвода линейных объектов и изготовление градостроительного плана.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государственного строительного надзора в отношении объектов капитального строительства на ПСД, которых имеется положительное заключение проектной документации и результатов инженерных изысканий.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Выполнение строительно-монтажных работ по устройству ЛЭП-0,4Вт и ТП-160 кВт – 1 ед жилого массива 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Выполнение строительно-монтажных работ по ремонту и строительству водопроводной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,8 км"/>
        </w:smartTagPr>
        <w:r>
          <w:rPr>
            <w:rFonts w:ascii="Times New Roman" w:hAnsi="Times New Roman" w:cs="Times New Roman"/>
            <w:sz w:val="28"/>
            <w:szCs w:val="28"/>
          </w:rPr>
          <w:t>1,</w:t>
        </w:r>
        <w:r w:rsidRPr="00986857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водоснабжения жилого массива  от ул. Коншиных по ул. Широкой до ул. Железной с закольцовкой на ул. Северная.</w:t>
      </w:r>
    </w:p>
    <w:p w:rsidR="00D45E2D" w:rsidRPr="00986857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Выполнение строительно-монтажных работ по капитальному строительству газопровода низкого давления для газообеспечения жилого массива .</w:t>
      </w:r>
      <w:r w:rsidRPr="0098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Сдача объектов инженерной и транспортной инфраструктуры в эксплуатацию.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Формирование земельных участков для многодетных.</w:t>
      </w: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D9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сроки реализации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4185"/>
        <w:gridCol w:w="1206"/>
        <w:gridCol w:w="1894"/>
        <w:gridCol w:w="1473"/>
      </w:tblGrid>
      <w:tr w:rsidR="00D45E2D" w:rsidRPr="008A2FA1">
        <w:tc>
          <w:tcPr>
            <w:tcW w:w="813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94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Бюджет Ладожского сельского поселения</w:t>
            </w:r>
          </w:p>
        </w:tc>
        <w:tc>
          <w:tcPr>
            <w:tcW w:w="1473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</w:p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дированный бюджет</w:t>
            </w:r>
          </w:p>
        </w:tc>
      </w:tr>
      <w:tr w:rsidR="00D45E2D" w:rsidRPr="008A2FA1">
        <w:tc>
          <w:tcPr>
            <w:tcW w:w="813" w:type="dxa"/>
            <w:vMerge w:val="restart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Топосъемка, проекты под строительство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-1500 п/м диаметром 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мм полиэтилен</w:t>
            </w:r>
          </w:p>
        </w:tc>
        <w:tc>
          <w:tcPr>
            <w:tcW w:w="1206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5E2D" w:rsidRPr="008A2FA1">
        <w:tc>
          <w:tcPr>
            <w:tcW w:w="813" w:type="dxa"/>
            <w:vMerge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СД для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водопроводной сети к жилому массиву для многодетных семей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-1500 п/м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</w:t>
              </w:r>
              <w:r w:rsidRPr="008A2FA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206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5E2D" w:rsidRPr="008A2FA1">
        <w:tc>
          <w:tcPr>
            <w:tcW w:w="813" w:type="dxa"/>
            <w:vMerge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45E2D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</w:t>
            </w:r>
          </w:p>
        </w:tc>
        <w:tc>
          <w:tcPr>
            <w:tcW w:w="1206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45E2D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226000 рублей</w:t>
            </w:r>
          </w:p>
        </w:tc>
        <w:tc>
          <w:tcPr>
            <w:tcW w:w="1473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2D" w:rsidRPr="008A2FA1">
        <w:tc>
          <w:tcPr>
            <w:tcW w:w="813" w:type="dxa"/>
            <w:vMerge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45E2D" w:rsidRPr="008A2FA1" w:rsidRDefault="00D45E2D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1206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D45E2D" w:rsidRPr="008A2FA1" w:rsidRDefault="00D45E2D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E2D" w:rsidRDefault="00D45E2D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2D" w:rsidRDefault="00D45E2D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Ладожского сельского</w:t>
      </w:r>
    </w:p>
    <w:p w:rsidR="00D45E2D" w:rsidRPr="00222A43" w:rsidRDefault="00D45E2D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Д.В. Крымов</w:t>
      </w:r>
    </w:p>
    <w:sectPr w:rsidR="00D45E2D" w:rsidRPr="00222A43" w:rsidSect="00BD7B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2A"/>
    <w:multiLevelType w:val="hybridMultilevel"/>
    <w:tmpl w:val="5BE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97"/>
    <w:rsid w:val="00044FC4"/>
    <w:rsid w:val="00054372"/>
    <w:rsid w:val="000C5CAD"/>
    <w:rsid w:val="00106CA7"/>
    <w:rsid w:val="00117CF0"/>
    <w:rsid w:val="0016008B"/>
    <w:rsid w:val="00167D9C"/>
    <w:rsid w:val="001930C6"/>
    <w:rsid w:val="00222A43"/>
    <w:rsid w:val="002375FB"/>
    <w:rsid w:val="002C615C"/>
    <w:rsid w:val="00320926"/>
    <w:rsid w:val="00321685"/>
    <w:rsid w:val="00324205"/>
    <w:rsid w:val="0035747C"/>
    <w:rsid w:val="0037467D"/>
    <w:rsid w:val="003B58E8"/>
    <w:rsid w:val="00446119"/>
    <w:rsid w:val="00447396"/>
    <w:rsid w:val="004A441F"/>
    <w:rsid w:val="004A5BC1"/>
    <w:rsid w:val="004C0311"/>
    <w:rsid w:val="00502B90"/>
    <w:rsid w:val="00513BE9"/>
    <w:rsid w:val="00576636"/>
    <w:rsid w:val="00586A81"/>
    <w:rsid w:val="00587AE8"/>
    <w:rsid w:val="005D299C"/>
    <w:rsid w:val="00604D6C"/>
    <w:rsid w:val="006766BD"/>
    <w:rsid w:val="00684CA7"/>
    <w:rsid w:val="006D557B"/>
    <w:rsid w:val="007207A0"/>
    <w:rsid w:val="00721F38"/>
    <w:rsid w:val="00726017"/>
    <w:rsid w:val="00765F3C"/>
    <w:rsid w:val="007F235B"/>
    <w:rsid w:val="00836391"/>
    <w:rsid w:val="00873BCE"/>
    <w:rsid w:val="008A2FA1"/>
    <w:rsid w:val="00911A59"/>
    <w:rsid w:val="00986857"/>
    <w:rsid w:val="009A5712"/>
    <w:rsid w:val="009E6938"/>
    <w:rsid w:val="009F38BB"/>
    <w:rsid w:val="00A335EC"/>
    <w:rsid w:val="00A6414A"/>
    <w:rsid w:val="00BA141E"/>
    <w:rsid w:val="00BC7212"/>
    <w:rsid w:val="00BD7BAC"/>
    <w:rsid w:val="00C014EF"/>
    <w:rsid w:val="00C26023"/>
    <w:rsid w:val="00C7084A"/>
    <w:rsid w:val="00C836AB"/>
    <w:rsid w:val="00C84A1C"/>
    <w:rsid w:val="00CC015F"/>
    <w:rsid w:val="00D20C27"/>
    <w:rsid w:val="00D31E5A"/>
    <w:rsid w:val="00D45E2D"/>
    <w:rsid w:val="00D6066B"/>
    <w:rsid w:val="00DA0E2E"/>
    <w:rsid w:val="00DA208B"/>
    <w:rsid w:val="00E44E55"/>
    <w:rsid w:val="00E74A34"/>
    <w:rsid w:val="00E95A97"/>
    <w:rsid w:val="00EE75EE"/>
    <w:rsid w:val="00F30825"/>
    <w:rsid w:val="00F50A20"/>
    <w:rsid w:val="00F561E9"/>
    <w:rsid w:val="00F67CF4"/>
    <w:rsid w:val="00F75E47"/>
    <w:rsid w:val="00FB5656"/>
    <w:rsid w:val="00FC4906"/>
    <w:rsid w:val="00FD44B5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0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906"/>
    <w:pPr>
      <w:ind w:left="720"/>
    </w:pPr>
  </w:style>
  <w:style w:type="paragraph" w:styleId="Caption">
    <w:name w:val="caption"/>
    <w:basedOn w:val="Normal"/>
    <w:next w:val="Normal"/>
    <w:uiPriority w:val="99"/>
    <w:qFormat/>
    <w:locked/>
    <w:rsid w:val="0035747C"/>
    <w:pPr>
      <w:spacing w:after="0" w:line="24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5</Pages>
  <Words>1085</Words>
  <Characters>6189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 1</dc:creator>
  <cp:keywords/>
  <dc:description/>
  <cp:lastModifiedBy>LadAdminBuh</cp:lastModifiedBy>
  <cp:revision>16</cp:revision>
  <cp:lastPrinted>2016-03-11T08:02:00Z</cp:lastPrinted>
  <dcterms:created xsi:type="dcterms:W3CDTF">2014-05-16T05:39:00Z</dcterms:created>
  <dcterms:modified xsi:type="dcterms:W3CDTF">2016-03-11T08:03:00Z</dcterms:modified>
</cp:coreProperties>
</file>